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5B7A0" w14:textId="417CE217" w:rsidR="002341A8" w:rsidRPr="005F6D63" w:rsidRDefault="002341A8" w:rsidP="002341A8">
      <w:pPr>
        <w:ind w:right="-568"/>
        <w:contextualSpacing/>
        <w:jc w:val="center"/>
        <w:rPr>
          <w:rFonts w:ascii="Garamond" w:hAnsi="Garamond" w:cstheme="majorHAnsi"/>
          <w:b/>
          <w:bCs/>
          <w:sz w:val="28"/>
          <w:szCs w:val="28"/>
        </w:rPr>
      </w:pPr>
      <w:bookmarkStart w:id="0" w:name="_Hlk127459974"/>
      <w:bookmarkStart w:id="1" w:name="_Hlk153288014"/>
      <w:r>
        <w:rPr>
          <w:rFonts w:ascii="Garamond" w:hAnsi="Garamond" w:cstheme="majorHAnsi"/>
          <w:b/>
          <w:bCs/>
          <w:sz w:val="28"/>
          <w:szCs w:val="28"/>
        </w:rPr>
        <w:t>FORM DI ISCRIZIONE</w:t>
      </w:r>
    </w:p>
    <w:p w14:paraId="3E6252DC" w14:textId="77777777" w:rsidR="002341A8" w:rsidRPr="005F6D63" w:rsidRDefault="002341A8" w:rsidP="002341A8">
      <w:pPr>
        <w:ind w:right="-568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14:paraId="5D11A4AD" w14:textId="77777777" w:rsidR="002341A8" w:rsidRPr="005F6D63" w:rsidRDefault="002341A8" w:rsidP="002341A8">
      <w:pPr>
        <w:ind w:right="-568"/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</w:p>
    <w:p w14:paraId="08E76A20" w14:textId="77777777" w:rsidR="002341A8" w:rsidRPr="00F142B2" w:rsidRDefault="002341A8" w:rsidP="002341A8">
      <w:pPr>
        <w:ind w:right="-568"/>
        <w:jc w:val="both"/>
        <w:rPr>
          <w:rFonts w:ascii="Garamond" w:hAnsi="Garamond" w:cstheme="majorHAnsi"/>
          <w:b/>
          <w:sz w:val="24"/>
          <w:szCs w:val="24"/>
        </w:rPr>
      </w:pPr>
      <w:bookmarkStart w:id="2" w:name="_Hlk127459822"/>
      <w:r w:rsidRPr="00F142B2">
        <w:rPr>
          <w:rFonts w:ascii="Garamond" w:hAnsi="Garamond" w:cstheme="majorHAnsi"/>
          <w:b/>
          <w:sz w:val="24"/>
          <w:szCs w:val="24"/>
        </w:rPr>
        <w:t xml:space="preserve">Spalla dei secondi violini e/o Concertino dei primi violini con obbligo di fila </w:t>
      </w:r>
      <w:r>
        <w:rPr>
          <w:rFonts w:ascii="Garamond" w:hAnsi="Garamond" w:cstheme="majorHAnsi"/>
          <w:b/>
          <w:sz w:val="24"/>
          <w:szCs w:val="24"/>
        </w:rPr>
        <w:t>(1 posto)</w:t>
      </w:r>
    </w:p>
    <w:bookmarkEnd w:id="2"/>
    <w:p w14:paraId="30DF08F8" w14:textId="77777777" w:rsidR="002341A8" w:rsidRPr="005F6D63" w:rsidRDefault="002341A8" w:rsidP="002341A8">
      <w:pPr>
        <w:ind w:right="-568"/>
        <w:jc w:val="both"/>
        <w:rPr>
          <w:rFonts w:ascii="Garamond" w:hAnsi="Garamond" w:cstheme="majorHAnsi"/>
          <w:b/>
          <w:sz w:val="24"/>
          <w:szCs w:val="24"/>
        </w:rPr>
      </w:pPr>
    </w:p>
    <w:p w14:paraId="7767E689" w14:textId="511031F4" w:rsidR="002341A8" w:rsidRPr="005F6D63" w:rsidRDefault="002341A8" w:rsidP="002341A8">
      <w:pPr>
        <w:ind w:right="-568"/>
        <w:jc w:val="both"/>
        <w:rPr>
          <w:rFonts w:ascii="Garamond" w:hAnsi="Garamond" w:cstheme="majorHAnsi"/>
          <w:bCs/>
          <w:sz w:val="24"/>
          <w:szCs w:val="24"/>
        </w:rPr>
      </w:pPr>
      <w:r w:rsidRPr="005F6D63">
        <w:rPr>
          <w:rFonts w:ascii="Garamond" w:hAnsi="Garamond" w:cstheme="majorHAnsi"/>
          <w:bCs/>
          <w:sz w:val="24"/>
          <w:szCs w:val="24"/>
        </w:rPr>
        <w:t xml:space="preserve">Prove d’esame: </w:t>
      </w:r>
      <w:r>
        <w:rPr>
          <w:rFonts w:ascii="Garamond" w:hAnsi="Garamond" w:cstheme="majorHAnsi"/>
          <w:bCs/>
          <w:sz w:val="24"/>
          <w:szCs w:val="24"/>
        </w:rPr>
        <w:t>1</w:t>
      </w:r>
      <w:r>
        <w:rPr>
          <w:rFonts w:ascii="Garamond" w:hAnsi="Garamond" w:cstheme="majorHAnsi"/>
          <w:bCs/>
          <w:sz w:val="24"/>
          <w:szCs w:val="24"/>
        </w:rPr>
        <w:t>6, 17 e 18 LUGLIO 2024</w:t>
      </w:r>
    </w:p>
    <w:p w14:paraId="68040ACE" w14:textId="77777777" w:rsidR="002341A8" w:rsidRPr="005F6D63" w:rsidRDefault="002341A8" w:rsidP="002341A8">
      <w:pPr>
        <w:pStyle w:val="Paragrafoelenco"/>
        <w:ind w:left="153" w:right="-568"/>
        <w:jc w:val="both"/>
        <w:rPr>
          <w:rFonts w:ascii="Garamond" w:hAnsi="Garamond" w:cstheme="majorHAnsi"/>
          <w:bCs/>
          <w:sz w:val="24"/>
          <w:szCs w:val="24"/>
        </w:rPr>
      </w:pPr>
    </w:p>
    <w:p w14:paraId="7E1F768B" w14:textId="5C682364" w:rsidR="002341A8" w:rsidRPr="005F6D63" w:rsidRDefault="002341A8" w:rsidP="002341A8">
      <w:pPr>
        <w:ind w:left="-567" w:right="-568" w:firstLine="567"/>
        <w:contextualSpacing/>
        <w:jc w:val="both"/>
        <w:rPr>
          <w:rFonts w:ascii="Garamond" w:hAnsi="Garamond" w:cstheme="majorHAnsi"/>
          <w:sz w:val="24"/>
          <w:szCs w:val="24"/>
          <w:u w:val="single"/>
        </w:rPr>
      </w:pPr>
      <w:r w:rsidRPr="005F6D63">
        <w:rPr>
          <w:rFonts w:ascii="Garamond" w:hAnsi="Garamond" w:cstheme="majorHAnsi"/>
          <w:sz w:val="24"/>
          <w:szCs w:val="24"/>
          <w:u w:val="single"/>
        </w:rPr>
        <w:t xml:space="preserve">Le domande di ammissione dovranno pervenire entro il </w:t>
      </w:r>
      <w:r>
        <w:rPr>
          <w:rFonts w:ascii="Garamond" w:hAnsi="Garamond" w:cstheme="majorHAnsi"/>
          <w:sz w:val="24"/>
          <w:szCs w:val="24"/>
          <w:u w:val="single"/>
        </w:rPr>
        <w:t xml:space="preserve">6 LUGLIO </w:t>
      </w:r>
      <w:r>
        <w:rPr>
          <w:rFonts w:ascii="Garamond" w:hAnsi="Garamond" w:cstheme="majorHAnsi"/>
          <w:sz w:val="24"/>
          <w:szCs w:val="24"/>
          <w:u w:val="single"/>
        </w:rPr>
        <w:t>2024</w:t>
      </w:r>
      <w:r w:rsidRPr="005F6D63">
        <w:rPr>
          <w:rFonts w:ascii="Garamond" w:hAnsi="Garamond" w:cstheme="majorHAnsi"/>
          <w:sz w:val="24"/>
          <w:szCs w:val="24"/>
          <w:u w:val="single"/>
        </w:rPr>
        <w:t>.</w:t>
      </w:r>
    </w:p>
    <w:p w14:paraId="1813C06A" w14:textId="77777777" w:rsidR="002341A8" w:rsidRPr="005F6D63" w:rsidRDefault="002341A8" w:rsidP="002341A8">
      <w:pPr>
        <w:ind w:left="-567" w:right="-568" w:firstLine="567"/>
        <w:contextualSpacing/>
        <w:jc w:val="both"/>
        <w:rPr>
          <w:rFonts w:ascii="Garamond" w:hAnsi="Garamond" w:cstheme="majorHAnsi"/>
          <w:sz w:val="24"/>
          <w:szCs w:val="24"/>
          <w:u w:val="single"/>
        </w:rPr>
      </w:pPr>
    </w:p>
    <w:p w14:paraId="48C9572F" w14:textId="1D99653D" w:rsidR="002341A8" w:rsidRDefault="002341A8" w:rsidP="002341A8">
      <w:pPr>
        <w:ind w:left="-567" w:right="-568" w:firstLine="567"/>
        <w:contextualSpacing/>
      </w:pPr>
      <w:r w:rsidRPr="005F6D63">
        <w:rPr>
          <w:rFonts w:ascii="Garamond" w:hAnsi="Garamond" w:cstheme="majorHAnsi"/>
          <w:sz w:val="24"/>
          <w:szCs w:val="24"/>
        </w:rPr>
        <w:t>Iscriviti qui:</w:t>
      </w:r>
      <w:r>
        <w:rPr>
          <w:rFonts w:ascii="Garamond" w:hAnsi="Garamond" w:cstheme="majorHAnsi"/>
          <w:sz w:val="24"/>
          <w:szCs w:val="24"/>
        </w:rPr>
        <w:t xml:space="preserve"> </w:t>
      </w:r>
      <w:hyperlink r:id="rId4" w:history="1">
        <w:r w:rsidRPr="002341A8">
          <w:rPr>
            <w:rStyle w:val="Collegamentoipertestuale"/>
            <w:rFonts w:ascii="Garamond" w:hAnsi="Garamond"/>
            <w:color w:val="00B050"/>
            <w:sz w:val="24"/>
            <w:szCs w:val="24"/>
          </w:rPr>
          <w:t>https://bit.ly/PM24_Concorso_4</w:t>
        </w:r>
      </w:hyperlink>
    </w:p>
    <w:p w14:paraId="08CBBDB5" w14:textId="77777777" w:rsidR="002341A8" w:rsidRDefault="002341A8" w:rsidP="002341A8">
      <w:pPr>
        <w:ind w:left="-567" w:right="-568" w:firstLine="567"/>
        <w:contextualSpacing/>
        <w:rPr>
          <w:rFonts w:ascii="Garamond" w:hAnsi="Garamond" w:cstheme="majorHAnsi"/>
          <w:color w:val="00B050"/>
          <w:sz w:val="24"/>
          <w:szCs w:val="24"/>
        </w:rPr>
      </w:pPr>
    </w:p>
    <w:p w14:paraId="6F227426" w14:textId="49037BDE" w:rsidR="002341A8" w:rsidRDefault="002341A8" w:rsidP="002341A8">
      <w:pPr>
        <w:ind w:left="-567" w:right="-568" w:firstLine="567"/>
        <w:contextualSpacing/>
        <w:jc w:val="center"/>
        <w:rPr>
          <w:rStyle w:val="Collegamentoipertestuale"/>
          <w:rFonts w:ascii="Garamond" w:hAnsi="Garamond" w:cstheme="majorHAnsi"/>
          <w:color w:val="00B050"/>
          <w:sz w:val="24"/>
          <w:szCs w:val="24"/>
        </w:rPr>
      </w:pPr>
      <w:r>
        <w:rPr>
          <w:rFonts w:ascii="Garamond" w:hAnsi="Garamond" w:cstheme="majorHAnsi"/>
          <w:color w:val="00B050"/>
          <w:sz w:val="24"/>
          <w:szCs w:val="24"/>
        </w:rPr>
        <w:br/>
      </w:r>
    </w:p>
    <w:p w14:paraId="21DB5EE3" w14:textId="535F4EBC" w:rsidR="002341A8" w:rsidRPr="005F6D63" w:rsidRDefault="002341A8" w:rsidP="002341A8">
      <w:pPr>
        <w:ind w:left="-567" w:right="-568" w:firstLine="567"/>
        <w:contextualSpacing/>
        <w:rPr>
          <w:rFonts w:ascii="Garamond" w:hAnsi="Garamond" w:cstheme="majorHAnsi"/>
          <w:sz w:val="24"/>
          <w:szCs w:val="24"/>
        </w:rPr>
      </w:pPr>
      <w:r>
        <w:rPr>
          <w:rStyle w:val="Collegamentoipertestuale"/>
          <w:rFonts w:ascii="Garamond" w:hAnsi="Garamond" w:cstheme="majorHAnsi"/>
          <w:color w:val="00B050"/>
          <w:sz w:val="24"/>
          <w:szCs w:val="24"/>
        </w:rPr>
        <w:br/>
      </w:r>
      <w:bookmarkStart w:id="3" w:name="_Hlk127459944"/>
      <w:bookmarkEnd w:id="0"/>
      <w:bookmarkEnd w:id="1"/>
      <w:bookmarkEnd w:id="3"/>
    </w:p>
    <w:p w14:paraId="0784ED20" w14:textId="77777777" w:rsidR="00CC6AAD" w:rsidRDefault="00CC6AAD"/>
    <w:sectPr w:rsidR="00CC6AAD" w:rsidSect="002341A8">
      <w:headerReference w:type="default" r:id="rId5"/>
      <w:pgSz w:w="11901" w:h="16817"/>
      <w:pgMar w:top="2512" w:right="1531" w:bottom="199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3DFD0" w14:textId="77777777" w:rsidR="00000000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B81370" wp14:editId="3ECE8E3F">
          <wp:simplePos x="0" y="0"/>
          <wp:positionH relativeFrom="column">
            <wp:posOffset>-1000436</wp:posOffset>
          </wp:positionH>
          <wp:positionV relativeFrom="paragraph">
            <wp:posOffset>-450215</wp:posOffset>
          </wp:positionV>
          <wp:extent cx="7562266" cy="1068885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66" cy="10688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A8"/>
    <w:rsid w:val="002341A8"/>
    <w:rsid w:val="004E0917"/>
    <w:rsid w:val="00761A5C"/>
    <w:rsid w:val="00771CF4"/>
    <w:rsid w:val="00C64348"/>
    <w:rsid w:val="00C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4CF8"/>
  <w15:chartTrackingRefBased/>
  <w15:docId w15:val="{B8A42EBC-3E61-4366-894C-08AEA87B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1A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41A8"/>
    <w:pPr>
      <w:tabs>
        <w:tab w:val="center" w:pos="4819"/>
        <w:tab w:val="right" w:pos="9638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1A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341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4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bit.ly/PM24_Concorso_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villa</dc:creator>
  <cp:keywords/>
  <dc:description/>
  <cp:lastModifiedBy>hélène villa</cp:lastModifiedBy>
  <cp:revision>1</cp:revision>
  <dcterms:created xsi:type="dcterms:W3CDTF">2024-05-15T08:12:00Z</dcterms:created>
  <dcterms:modified xsi:type="dcterms:W3CDTF">2024-05-15T08:36:00Z</dcterms:modified>
</cp:coreProperties>
</file>